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CE2" w:rsidRPr="00076731" w:rsidRDefault="00794CE2" w:rsidP="00794CE2">
      <w:pPr>
        <w:widowControl w:val="0"/>
        <w:autoSpaceDE w:val="0"/>
        <w:autoSpaceDN w:val="0"/>
        <w:adjustRightInd w:val="0"/>
        <w:spacing w:after="0" w:line="240" w:lineRule="auto"/>
        <w:ind w:left="3828"/>
        <w:outlineLvl w:val="1"/>
        <w:rPr>
          <w:rFonts w:ascii="Times New Roman" w:hAnsi="Times New Roman"/>
          <w:sz w:val="24"/>
          <w:szCs w:val="24"/>
        </w:rPr>
      </w:pPr>
      <w:r w:rsidRPr="00076731">
        <w:rPr>
          <w:rFonts w:ascii="Times New Roman" w:hAnsi="Times New Roman"/>
          <w:sz w:val="24"/>
          <w:szCs w:val="24"/>
        </w:rPr>
        <w:t xml:space="preserve">Приложение </w:t>
      </w:r>
      <w:r w:rsidR="009818E5">
        <w:rPr>
          <w:rFonts w:ascii="Times New Roman" w:hAnsi="Times New Roman"/>
          <w:sz w:val="24"/>
          <w:szCs w:val="24"/>
        </w:rPr>
        <w:t>__</w:t>
      </w:r>
    </w:p>
    <w:p w:rsidR="00794CE2" w:rsidRPr="00076731" w:rsidRDefault="00794CE2" w:rsidP="00794CE2">
      <w:pPr>
        <w:spacing w:after="0" w:line="240" w:lineRule="auto"/>
        <w:ind w:left="3828"/>
        <w:rPr>
          <w:rFonts w:ascii="Times New Roman" w:hAnsi="Times New Roman"/>
          <w:sz w:val="24"/>
          <w:szCs w:val="24"/>
        </w:rPr>
      </w:pPr>
      <w:r w:rsidRPr="00076731">
        <w:rPr>
          <w:rFonts w:ascii="Times New Roman" w:hAnsi="Times New Roman"/>
          <w:sz w:val="24"/>
          <w:szCs w:val="24"/>
        </w:rPr>
        <w:t xml:space="preserve">к договору об обмене электронными сообщениями при переводе денежных средств </w:t>
      </w:r>
      <w:r w:rsidRPr="00076731">
        <w:rPr>
          <w:rFonts w:ascii="Times New Roman" w:hAnsi="Times New Roman"/>
          <w:sz w:val="24"/>
          <w:szCs w:val="24"/>
        </w:rPr>
        <w:br/>
        <w:t xml:space="preserve">в рамках платежной системы </w:t>
      </w:r>
      <w:r w:rsidRPr="00076731">
        <w:rPr>
          <w:rFonts w:ascii="Times New Roman" w:hAnsi="Times New Roman"/>
          <w:sz w:val="24"/>
          <w:szCs w:val="24"/>
        </w:rPr>
        <w:br/>
        <w:t>Банка России от</w:t>
      </w:r>
      <w:r w:rsidRPr="0007673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818E5">
        <w:rPr>
          <w:rFonts w:ascii="Times New Roman" w:hAnsi="Times New Roman"/>
          <w:sz w:val="24"/>
          <w:szCs w:val="24"/>
        </w:rPr>
        <w:t>______</w:t>
      </w:r>
      <w:r w:rsidRPr="00CE05AB">
        <w:rPr>
          <w:rFonts w:ascii="Times New Roman" w:hAnsi="Times New Roman"/>
          <w:sz w:val="24"/>
          <w:szCs w:val="24"/>
        </w:rPr>
        <w:t xml:space="preserve"> № </w:t>
      </w:r>
      <w:r w:rsidR="009818E5">
        <w:rPr>
          <w:rFonts w:ascii="Times New Roman" w:hAnsi="Times New Roman"/>
          <w:sz w:val="24"/>
          <w:szCs w:val="24"/>
        </w:rPr>
        <w:t>_________</w:t>
      </w:r>
    </w:p>
    <w:p w:rsidR="00794CE2" w:rsidRDefault="00794CE2" w:rsidP="00794CE2">
      <w:pPr>
        <w:pStyle w:val="ConsPlusNormal"/>
        <w:widowControl/>
        <w:ind w:left="5580"/>
        <w:outlineLvl w:val="1"/>
        <w:rPr>
          <w:rFonts w:ascii="Times New Roman" w:hAnsi="Times New Roman" w:cs="Times New Roman"/>
          <w:sz w:val="24"/>
          <w:szCs w:val="24"/>
        </w:rPr>
      </w:pPr>
    </w:p>
    <w:p w:rsidR="00794CE2" w:rsidRPr="00DA146C" w:rsidRDefault="00794CE2" w:rsidP="00794CE2">
      <w:pPr>
        <w:pStyle w:val="11"/>
        <w:keepNext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DA146C">
        <w:rPr>
          <w:rFonts w:ascii="Times New Roman" w:hAnsi="Times New Roman"/>
          <w:b/>
          <w:sz w:val="28"/>
          <w:szCs w:val="28"/>
        </w:rPr>
        <w:t>Условия обмена ЭС, приостановления и прекращения обмена ЭС при предоставлении Банком России услуг по передаче финансовых сообщений</w:t>
      </w:r>
    </w:p>
    <w:p w:rsidR="00794CE2" w:rsidRPr="002C70D3" w:rsidRDefault="00794CE2" w:rsidP="00794CE2">
      <w:pPr>
        <w:pStyle w:val="11"/>
        <w:keepNext/>
        <w:tabs>
          <w:tab w:val="left" w:pos="14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94CE2" w:rsidRPr="00FA10FA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0FA">
        <w:rPr>
          <w:rFonts w:ascii="Times New Roman" w:hAnsi="Times New Roman"/>
          <w:sz w:val="28"/>
          <w:szCs w:val="28"/>
        </w:rPr>
        <w:t>1. Клиент, получивший в письменном виде сообщение территориального учреждения Банка России о согласии включить его в Справочник пользователей СПФС и выполнивший условия, приведенные в подпунктах 3.1.1-3.1.4, 3.1.6, 3.1.8-3.1.12 пункта 3.1 Договора, осуществляет следующие действия.</w:t>
      </w:r>
    </w:p>
    <w:p w:rsidR="00794CE2" w:rsidRPr="00FA10FA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4CE2" w:rsidRPr="00FA10FA" w:rsidRDefault="00794CE2" w:rsidP="00794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0FA">
        <w:rPr>
          <w:rFonts w:ascii="Times New Roman" w:hAnsi="Times New Roman"/>
          <w:sz w:val="28"/>
          <w:szCs w:val="28"/>
        </w:rPr>
        <w:t>1.1. Представляет в Банк для включения в Справочник пользователей СПФС</w:t>
      </w:r>
      <w:r w:rsidRPr="00FA10FA">
        <w:rPr>
          <w:rFonts w:ascii="Times New Roman" w:hAnsi="Times New Roman"/>
          <w:sz w:val="28"/>
          <w:szCs w:val="28"/>
          <w:vertAlign w:val="superscript"/>
        </w:rPr>
        <w:footnoteReference w:id="1"/>
      </w:r>
      <w:r w:rsidRPr="00FA10FA">
        <w:rPr>
          <w:rFonts w:ascii="Times New Roman" w:hAnsi="Times New Roman"/>
          <w:sz w:val="28"/>
          <w:szCs w:val="28"/>
        </w:rPr>
        <w:t>:</w:t>
      </w:r>
    </w:p>
    <w:p w:rsidR="00794CE2" w:rsidRDefault="00794CE2" w:rsidP="00794C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0FA">
        <w:rPr>
          <w:rFonts w:ascii="Times New Roman" w:hAnsi="Times New Roman"/>
          <w:sz w:val="28"/>
          <w:szCs w:val="28"/>
        </w:rPr>
        <w:t xml:space="preserve">в письменном виде </w:t>
      </w:r>
      <w:r w:rsidRPr="004537A0">
        <w:rPr>
          <w:rFonts w:ascii="Times New Roman" w:hAnsi="Times New Roman"/>
          <w:sz w:val="28"/>
          <w:szCs w:val="28"/>
        </w:rPr>
        <w:t xml:space="preserve">реквизиты пользователя (пользователей) СПФС для обмена через СПФС, указанные в </w:t>
      </w:r>
      <w:r w:rsidRPr="004537A0">
        <w:rPr>
          <w:rFonts w:ascii="Times New Roman" w:hAnsi="Times New Roman"/>
          <w:color w:val="FF0000"/>
          <w:sz w:val="28"/>
          <w:szCs w:val="28"/>
        </w:rPr>
        <w:t>пунктах _____________________</w:t>
      </w:r>
      <w:r w:rsidRPr="004537A0">
        <w:rPr>
          <w:rFonts w:ascii="Times New Roman" w:hAnsi="Times New Roman"/>
          <w:color w:val="FF0000"/>
          <w:sz w:val="28"/>
          <w:szCs w:val="28"/>
          <w:vertAlign w:val="superscript"/>
        </w:rPr>
        <w:footnoteReference w:id="2"/>
      </w:r>
      <w:r w:rsidRPr="004537A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7515E">
        <w:rPr>
          <w:rFonts w:ascii="Times New Roman" w:hAnsi="Times New Roman"/>
          <w:sz w:val="28"/>
          <w:szCs w:val="28"/>
        </w:rPr>
        <w:t>приложения 1</w:t>
      </w:r>
      <w:r>
        <w:rPr>
          <w:rFonts w:ascii="Times New Roman" w:hAnsi="Times New Roman"/>
          <w:sz w:val="28"/>
          <w:szCs w:val="28"/>
        </w:rPr>
        <w:t>0</w:t>
      </w:r>
      <w:r w:rsidRPr="004537A0">
        <w:rPr>
          <w:rFonts w:ascii="Times New Roman" w:hAnsi="Times New Roman"/>
          <w:sz w:val="28"/>
          <w:szCs w:val="28"/>
        </w:rPr>
        <w:t xml:space="preserve"> к Договору, не позднее трех рабочих дней до даты начала обмена конвертами;</w:t>
      </w:r>
      <w:r w:rsidRPr="001172A9">
        <w:rPr>
          <w:rFonts w:ascii="Times New Roman" w:hAnsi="Times New Roman"/>
          <w:sz w:val="24"/>
          <w:szCs w:val="24"/>
        </w:rPr>
        <w:t xml:space="preserve"> </w:t>
      </w:r>
    </w:p>
    <w:p w:rsidR="00794CE2" w:rsidRPr="00FA10FA" w:rsidRDefault="00794CE2" w:rsidP="00794C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0FA">
        <w:rPr>
          <w:rFonts w:ascii="Times New Roman" w:hAnsi="Times New Roman"/>
          <w:sz w:val="28"/>
          <w:szCs w:val="28"/>
        </w:rPr>
        <w:t>в электронном виде информацию о пользователях СПФС – отправителях, которые могут передавать Клиенту ЭС с использованием конверта для передачи финансовых сообщений (далее – ФС), и форматах используемых ФС в соответствии с Альбомом УФЭБС;</w:t>
      </w:r>
    </w:p>
    <w:p w:rsidR="00794CE2" w:rsidRPr="00FA10FA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0FA">
        <w:rPr>
          <w:rFonts w:ascii="Times New Roman" w:hAnsi="Times New Roman"/>
          <w:sz w:val="28"/>
          <w:szCs w:val="28"/>
        </w:rPr>
        <w:t>в электронном виде информацию о пользователях СПФС – отправителях, которые могут передавать Клиенту ЭС с использованием конверта для ЭС в собственных форматах участников электронного обмена (далее – конверт для ЭССФ) в соответствии с Альбомом УФЭБС.</w:t>
      </w:r>
    </w:p>
    <w:p w:rsidR="00794CE2" w:rsidRPr="00FA10FA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0FA">
        <w:rPr>
          <w:rFonts w:ascii="Times New Roman" w:hAnsi="Times New Roman"/>
          <w:sz w:val="28"/>
          <w:szCs w:val="28"/>
        </w:rPr>
        <w:t>1.2. Получает в информационно-телекоммуникационной сети «Интернет» (</w:t>
      </w:r>
      <w:hyperlink r:id="rId6" w:history="1">
        <w:r w:rsidRPr="00FA10FA">
          <w:rPr>
            <w:rStyle w:val="a6"/>
            <w:rFonts w:ascii="Times New Roman" w:hAnsi="Times New Roman"/>
            <w:sz w:val="28"/>
            <w:szCs w:val="28"/>
          </w:rPr>
          <w:t>www.cbr.ru/mcirabis/</w:t>
        </w:r>
      </w:hyperlink>
      <w:r w:rsidRPr="00FA10FA">
        <w:rPr>
          <w:rFonts w:ascii="Times New Roman" w:hAnsi="Times New Roman"/>
          <w:sz w:val="28"/>
          <w:szCs w:val="28"/>
        </w:rPr>
        <w:t>) сертификаты ключей, которые будут использоваться Банком при обмене через СПФС.</w:t>
      </w:r>
    </w:p>
    <w:p w:rsidR="00794CE2" w:rsidRPr="00FA10FA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0FA">
        <w:rPr>
          <w:rFonts w:ascii="Times New Roman" w:hAnsi="Times New Roman"/>
          <w:sz w:val="28"/>
          <w:szCs w:val="28"/>
        </w:rPr>
        <w:t xml:space="preserve">1.3. Может обратиться в Банк с просьбой о проведении в тестовом режиме обмена через СПФС и согласовать с Банком дату и время проведения в тестовом режиме обмена через СПФС. </w:t>
      </w:r>
    </w:p>
    <w:p w:rsidR="00794CE2" w:rsidRPr="00FA10FA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0FA">
        <w:rPr>
          <w:rFonts w:ascii="Times New Roman" w:hAnsi="Times New Roman"/>
          <w:sz w:val="28"/>
          <w:szCs w:val="28"/>
        </w:rPr>
        <w:t>1.4. Подтверждает Банку дату начала обмена через СПФС (по каждому типу ФС) или сообщает о ее изменении Клиентом, в письменном виде.</w:t>
      </w:r>
    </w:p>
    <w:p w:rsidR="00794CE2" w:rsidRPr="00FA10FA" w:rsidRDefault="00794CE2" w:rsidP="00794C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0FA">
        <w:rPr>
          <w:rFonts w:ascii="Times New Roman" w:hAnsi="Times New Roman" w:cs="Times New Roman"/>
          <w:sz w:val="28"/>
          <w:szCs w:val="28"/>
        </w:rPr>
        <w:lastRenderedPageBreak/>
        <w:t>Подтверждение даты начала обмена через СПФС направляется Клиентом</w:t>
      </w:r>
      <w:r w:rsidRPr="00FA10FA">
        <w:rPr>
          <w:rStyle w:val="a5"/>
          <w:rFonts w:ascii="Times New Roman" w:hAnsi="Times New Roman"/>
          <w:sz w:val="28"/>
          <w:szCs w:val="28"/>
        </w:rPr>
        <w:footnoteReference w:id="3"/>
      </w:r>
      <w:r w:rsidRPr="00FA10FA">
        <w:rPr>
          <w:rFonts w:ascii="Times New Roman" w:hAnsi="Times New Roman" w:cs="Times New Roman"/>
          <w:sz w:val="28"/>
          <w:szCs w:val="28"/>
        </w:rPr>
        <w:t>:</w:t>
      </w:r>
    </w:p>
    <w:p w:rsidR="00794CE2" w:rsidRPr="00FA10FA" w:rsidRDefault="00794CE2" w:rsidP="00794C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0FA">
        <w:rPr>
          <w:rFonts w:ascii="Times New Roman" w:hAnsi="Times New Roman" w:cs="Times New Roman"/>
          <w:sz w:val="28"/>
          <w:szCs w:val="28"/>
        </w:rPr>
        <w:t>на бумажном носителе, подписанное руководителем Клиента (</w:t>
      </w:r>
      <w:proofErr w:type="gramStart"/>
      <w:r w:rsidRPr="00FA10FA">
        <w:rPr>
          <w:rFonts w:ascii="Times New Roman" w:hAnsi="Times New Roman" w:cs="Times New Roman"/>
          <w:sz w:val="28"/>
          <w:szCs w:val="28"/>
        </w:rPr>
        <w:t>лицом</w:t>
      </w:r>
      <w:proofErr w:type="gramEnd"/>
      <w:r w:rsidRPr="00FA10FA">
        <w:rPr>
          <w:rFonts w:ascii="Times New Roman" w:hAnsi="Times New Roman" w:cs="Times New Roman"/>
          <w:sz w:val="28"/>
          <w:szCs w:val="28"/>
        </w:rPr>
        <w:t xml:space="preserve"> его замещающим) и заверенное печатью Клиента (при ее наличии);</w:t>
      </w:r>
    </w:p>
    <w:p w:rsidR="00794CE2" w:rsidRPr="00FA10FA" w:rsidRDefault="00794CE2" w:rsidP="00794C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0FA">
        <w:rPr>
          <w:rFonts w:ascii="Times New Roman" w:hAnsi="Times New Roman" w:cs="Times New Roman"/>
          <w:sz w:val="28"/>
          <w:szCs w:val="28"/>
        </w:rPr>
        <w:t>с использованием средств факсимильной связи ГУ Банка России по Центральному федеральному округу (8-499-230-34-12, 00:00 – 24:00) с досылкой подтверждения на бумажном носителе не позднее следующего рабочего дня после дня его направления с использованием средств факсимильной связи.</w:t>
      </w:r>
    </w:p>
    <w:p w:rsidR="00794CE2" w:rsidRPr="00FA10FA" w:rsidRDefault="00794CE2" w:rsidP="00794C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CE2" w:rsidRDefault="00794CE2" w:rsidP="00794CE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A10FA">
        <w:rPr>
          <w:rFonts w:ascii="Times New Roman" w:hAnsi="Times New Roman"/>
          <w:sz w:val="28"/>
          <w:szCs w:val="28"/>
        </w:rPr>
        <w:t>2. Клиент может представлять в Банк, начиная с даты начала обмена конвертами для передачи ФС, реквизиты участников обмена – отправителей путем направления ЭС для включения в Справочник пользователей СПФС для обмена через СПФС с использованием конверта для передачи ФС.</w:t>
      </w:r>
    </w:p>
    <w:p w:rsidR="00794CE2" w:rsidRPr="002C70D3" w:rsidRDefault="00794CE2" w:rsidP="00794CE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94CE2" w:rsidRDefault="00794CE2" w:rsidP="00794CE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t>3. Клиент может представлять в Банк, начиная с даты начала обмена конвертами для ЭССФ, реквизиты участников обмена – отправителей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0D3">
        <w:rPr>
          <w:rFonts w:ascii="Times New Roman" w:hAnsi="Times New Roman"/>
          <w:sz w:val="28"/>
          <w:szCs w:val="28"/>
        </w:rPr>
        <w:t>путем направления ЭС для включения в Справочник пользователей СПФС для обмена через СПФС с использованием конверта для передачи ЭССФ.</w:t>
      </w:r>
    </w:p>
    <w:p w:rsidR="00794CE2" w:rsidRPr="002C70D3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t xml:space="preserve">4. Банк для предоставления услуг по передаче ФС через СПФС выполняет следующие действия. </w:t>
      </w:r>
    </w:p>
    <w:p w:rsidR="00794CE2" w:rsidRPr="002C70D3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t xml:space="preserve">4.1. Банк передает в письменном виде Клиенту код пользователя, если данный код присвоен Клиенту Банком. </w:t>
      </w:r>
    </w:p>
    <w:p w:rsidR="00794CE2" w:rsidRPr="002737FC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t>4.2. </w:t>
      </w:r>
      <w:r w:rsidRPr="002737FC">
        <w:rPr>
          <w:rFonts w:ascii="Times New Roman" w:hAnsi="Times New Roman"/>
          <w:sz w:val="28"/>
          <w:szCs w:val="28"/>
        </w:rPr>
        <w:t>Передает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37FC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 (</w:t>
      </w:r>
      <w:hyperlink r:id="rId7" w:history="1">
        <w:r w:rsidRPr="002737FC">
          <w:rPr>
            <w:rStyle w:val="a6"/>
            <w:rFonts w:ascii="Times New Roman" w:hAnsi="Times New Roman"/>
            <w:sz w:val="28"/>
            <w:szCs w:val="28"/>
          </w:rPr>
          <w:t>www.cbr.ru/mcirabis/</w:t>
        </w:r>
      </w:hyperlink>
      <w:r w:rsidRPr="002737FC">
        <w:rPr>
          <w:rFonts w:ascii="Times New Roman" w:hAnsi="Times New Roman"/>
          <w:sz w:val="28"/>
          <w:szCs w:val="28"/>
        </w:rPr>
        <w:t>) Клиенту сертификаты ключей, которые будут использоваться Банком при обмене через СПФС.</w:t>
      </w:r>
    </w:p>
    <w:p w:rsidR="00794CE2" w:rsidRPr="002C70D3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t>4.3. Передает в письменном виде Клиенту уникальный идентификатор составителя ЭС, используемый Банком при обмене через СПФС.</w:t>
      </w:r>
    </w:p>
    <w:p w:rsidR="00794CE2" w:rsidRPr="002C70D3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t>4.4. Обеспечивает включение в Справочник пользователей СПФС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0D3">
        <w:rPr>
          <w:rFonts w:ascii="Times New Roman" w:hAnsi="Times New Roman"/>
          <w:sz w:val="28"/>
          <w:szCs w:val="28"/>
        </w:rPr>
        <w:t>реквизитов пользователей СПФС, представленных Клиентом в соответствии с подпунктом 1.1 пункта 1 настоящего приложения.</w:t>
      </w:r>
    </w:p>
    <w:p w:rsidR="00794CE2" w:rsidRPr="002C70D3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t xml:space="preserve">4.5. При обращении Клиента </w:t>
      </w:r>
      <w:r w:rsidRPr="002737FC">
        <w:rPr>
          <w:rFonts w:ascii="Times New Roman" w:hAnsi="Times New Roman"/>
          <w:sz w:val="28"/>
          <w:szCs w:val="28"/>
        </w:rPr>
        <w:t>обеспечивает проведение в тестовом режиме обмена через СПФС, направляет в подразделение Банка Единую службу поддержки пользователей (ЕСПП) телефон 8 (495) 957-80-01 перечень реквизитов, необходимых для включения</w:t>
      </w:r>
      <w:r w:rsidRPr="002C70D3">
        <w:rPr>
          <w:rFonts w:ascii="Times New Roman" w:hAnsi="Times New Roman"/>
          <w:sz w:val="28"/>
          <w:szCs w:val="28"/>
        </w:rPr>
        <w:t xml:space="preserve"> в Справочник пользователей СПФС для проведения обмена через СПФС в тестовом сегменте СПФС, с использованием тестовых ключей.</w:t>
      </w:r>
    </w:p>
    <w:p w:rsidR="00794CE2" w:rsidRPr="002C70D3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t>4.6. Информирует (при необходимости) в письменном виде Клиента о дате начала обмена через СПФС с использованием</w:t>
      </w:r>
      <w:r w:rsidRPr="002C70D3">
        <w:rPr>
          <w:rFonts w:ascii="Times New Roman" w:hAnsi="Times New Roman"/>
          <w:sz w:val="28"/>
          <w:szCs w:val="28"/>
          <w:vertAlign w:val="superscript"/>
        </w:rPr>
        <w:footnoteReference w:id="4"/>
      </w:r>
      <w:r w:rsidRPr="002C70D3">
        <w:rPr>
          <w:rFonts w:ascii="Times New Roman" w:hAnsi="Times New Roman"/>
          <w:sz w:val="28"/>
          <w:szCs w:val="28"/>
        </w:rPr>
        <w:t>:</w:t>
      </w:r>
    </w:p>
    <w:p w:rsidR="00794CE2" w:rsidRPr="002C70D3" w:rsidRDefault="00794CE2" w:rsidP="00794CE2">
      <w:pPr>
        <w:tabs>
          <w:tab w:val="left" w:pos="0"/>
          <w:tab w:val="left" w:pos="1080"/>
          <w:tab w:val="left" w:pos="1440"/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t>сообщения на бумажном носителе, подписанное руководителем Банка (</w:t>
      </w:r>
      <w:proofErr w:type="gramStart"/>
      <w:r w:rsidRPr="002C70D3">
        <w:rPr>
          <w:rFonts w:ascii="Times New Roman" w:hAnsi="Times New Roman"/>
          <w:sz w:val="28"/>
          <w:szCs w:val="28"/>
        </w:rPr>
        <w:t>лицом</w:t>
      </w:r>
      <w:proofErr w:type="gramEnd"/>
      <w:r w:rsidRPr="002C70D3">
        <w:rPr>
          <w:rFonts w:ascii="Times New Roman" w:hAnsi="Times New Roman"/>
          <w:sz w:val="28"/>
          <w:szCs w:val="28"/>
        </w:rPr>
        <w:t xml:space="preserve"> его замещающим) или уполномоченным Банком лицом;</w:t>
      </w:r>
    </w:p>
    <w:p w:rsidR="00794CE2" w:rsidRPr="002C70D3" w:rsidRDefault="00794CE2" w:rsidP="00794CE2">
      <w:pPr>
        <w:tabs>
          <w:tab w:val="left" w:pos="0"/>
          <w:tab w:val="left" w:pos="1080"/>
          <w:tab w:val="left" w:pos="1440"/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lastRenderedPageBreak/>
        <w:t xml:space="preserve">с использованием средств </w:t>
      </w:r>
      <w:r w:rsidRPr="002737FC">
        <w:rPr>
          <w:rFonts w:ascii="Times New Roman" w:hAnsi="Times New Roman"/>
          <w:color w:val="FF0000"/>
          <w:sz w:val="28"/>
          <w:szCs w:val="28"/>
        </w:rPr>
        <w:t>факсимильной связи_________________________</w:t>
      </w:r>
      <w:proofErr w:type="gramStart"/>
      <w:r w:rsidRPr="002737FC">
        <w:rPr>
          <w:rFonts w:ascii="Times New Roman" w:hAnsi="Times New Roman"/>
          <w:color w:val="FF0000"/>
          <w:sz w:val="28"/>
          <w:szCs w:val="28"/>
        </w:rPr>
        <w:t>_</w:t>
      </w:r>
      <w:r w:rsidRPr="002737FC">
        <w:rPr>
          <w:rFonts w:ascii="Times New Roman" w:hAnsi="Times New Roman"/>
          <w:color w:val="FF0000"/>
        </w:rPr>
        <w:t>(</w:t>
      </w:r>
      <w:proofErr w:type="gramEnd"/>
      <w:r w:rsidRPr="002737FC">
        <w:rPr>
          <w:rFonts w:ascii="Times New Roman" w:hAnsi="Times New Roman"/>
          <w:color w:val="FF0000"/>
        </w:rPr>
        <w:t>указывается номер факса, наименование подразделения Клиента, принимающего подтверждение даты начала обмена через СПФС с использованием средств факсимильной связи, период времени для приема подтверждений)</w:t>
      </w:r>
      <w:r w:rsidRPr="002C70D3">
        <w:rPr>
          <w:rFonts w:ascii="Times New Roman" w:hAnsi="Times New Roman"/>
          <w:sz w:val="28"/>
          <w:szCs w:val="28"/>
        </w:rPr>
        <w:t xml:space="preserve"> с досылкой сообщения на бумажном носителе не позднее рабочего дня, следующего за днем его направления с использованием средств факсимильной связи.</w:t>
      </w:r>
    </w:p>
    <w:p w:rsidR="00794CE2" w:rsidRDefault="00794CE2" w:rsidP="00794CE2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t>4.7. </w:t>
      </w:r>
      <w:r w:rsidRPr="002737FC">
        <w:rPr>
          <w:rFonts w:ascii="Times New Roman" w:hAnsi="Times New Roman"/>
          <w:sz w:val="28"/>
          <w:szCs w:val="28"/>
        </w:rPr>
        <w:t>Обеспечивает возможность обмена через СПФС, начиная с подтвержденной Клиентом даты начала обмена конвертами для передачи ФС и (или) даты начала обмена конвертами для ЭССФ в случае поступления в Единую службу поддержки пользователей (ЕСПП) телефон 8 (495) 957-80-01 от Клиента подтверждения даты не позднее 12 часов по местному времени рабочего дня, предшествующего указанной дате, либо с даты, предусмотренной подпунктом 4.6 пункта</w:t>
      </w:r>
      <w:r w:rsidRPr="002C70D3">
        <w:rPr>
          <w:rFonts w:ascii="Times New Roman" w:hAnsi="Times New Roman"/>
          <w:sz w:val="28"/>
          <w:szCs w:val="28"/>
        </w:rPr>
        <w:t xml:space="preserve"> 4 настоящего приложения. </w:t>
      </w:r>
    </w:p>
    <w:p w:rsidR="00794CE2" w:rsidRPr="003D4119" w:rsidRDefault="00794CE2" w:rsidP="00794CE2">
      <w:pPr>
        <w:tabs>
          <w:tab w:val="left" w:pos="0"/>
          <w:tab w:val="left" w:pos="1440"/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119">
        <w:rPr>
          <w:rFonts w:ascii="Times New Roman" w:hAnsi="Times New Roman"/>
          <w:sz w:val="28"/>
          <w:szCs w:val="28"/>
        </w:rPr>
        <w:t>5. Банк приостанавливает оказание услуг по передаче ФС Клиента путем приостановления обмена через СПФС в следующих случаях:</w:t>
      </w:r>
    </w:p>
    <w:p w:rsidR="00794CE2" w:rsidRPr="003D4119" w:rsidRDefault="00794CE2" w:rsidP="00794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119">
        <w:rPr>
          <w:rFonts w:ascii="Times New Roman" w:hAnsi="Times New Roman"/>
          <w:sz w:val="28"/>
          <w:szCs w:val="28"/>
        </w:rPr>
        <w:t>при несоблюдении Клиентом требований к защите информации;</w:t>
      </w:r>
    </w:p>
    <w:p w:rsidR="00794CE2" w:rsidRPr="003D4119" w:rsidRDefault="00794CE2" w:rsidP="00794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119">
        <w:rPr>
          <w:rFonts w:ascii="Times New Roman" w:hAnsi="Times New Roman"/>
          <w:sz w:val="28"/>
          <w:szCs w:val="28"/>
        </w:rPr>
        <w:t>при принятии Банком России в отношении Клиента решения о назначении временной администрации по управлению кредитной организацией в случае приостановления полномочий исполнительных органов кредитной организации;</w:t>
      </w:r>
    </w:p>
    <w:p w:rsidR="00794CE2" w:rsidRPr="003D4119" w:rsidRDefault="00794CE2" w:rsidP="00794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3D4119">
        <w:rPr>
          <w:rFonts w:ascii="Times New Roman" w:hAnsi="Times New Roman"/>
          <w:sz w:val="28"/>
          <w:szCs w:val="28"/>
        </w:rPr>
        <w:t>при отзыве (аннулировании) у Клиента лицензии на осуществление банковских операций кредитной организации</w:t>
      </w:r>
      <w:r w:rsidRPr="003D4119">
        <w:rPr>
          <w:rFonts w:ascii="Times New Roman" w:hAnsi="Times New Roman"/>
        </w:rPr>
        <w:t>;</w:t>
      </w:r>
    </w:p>
    <w:p w:rsidR="00794CE2" w:rsidRPr="003D4119" w:rsidRDefault="00794CE2" w:rsidP="00794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119">
        <w:rPr>
          <w:rFonts w:ascii="Times New Roman" w:hAnsi="Times New Roman"/>
          <w:sz w:val="28"/>
          <w:szCs w:val="28"/>
        </w:rPr>
        <w:t>при необходимости приостановить обмен через СПФС в связи с прекращением оказания услуг по передаче ФС в соответствии с абзацем девятым настоящего пункта;</w:t>
      </w:r>
    </w:p>
    <w:p w:rsidR="00794CE2" w:rsidRPr="003D4119" w:rsidRDefault="00794CE2" w:rsidP="00794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119">
        <w:rPr>
          <w:rFonts w:ascii="Times New Roman" w:hAnsi="Times New Roman"/>
          <w:sz w:val="28"/>
          <w:szCs w:val="28"/>
        </w:rPr>
        <w:t>по заявлению Клиента.</w:t>
      </w:r>
    </w:p>
    <w:p w:rsidR="00794CE2" w:rsidRDefault="00794CE2" w:rsidP="00794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70E8">
        <w:rPr>
          <w:rFonts w:ascii="Times New Roman" w:hAnsi="Times New Roman"/>
          <w:sz w:val="28"/>
          <w:szCs w:val="28"/>
        </w:rPr>
        <w:t xml:space="preserve">Банк приостанавливает оказание услуг по передаче ФС Клиенту путем приостановления обмена через СПФС на основании заявления Клиента о приостановлении оказания услуг по передаче ФС, не содержащего сведений о несоблюдении Клиентом требований к защите информации и поступившего </w:t>
      </w:r>
      <w:r w:rsidRPr="007870E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870E8">
        <w:rPr>
          <w:rFonts w:ascii="Times New Roman" w:hAnsi="Times New Roman"/>
          <w:sz w:val="28"/>
          <w:szCs w:val="28"/>
        </w:rPr>
        <w:t>в ЕСПП (время приема обращений круглосуточно)</w:t>
      </w:r>
      <w:r w:rsidRPr="007870E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870E8">
        <w:rPr>
          <w:rFonts w:ascii="Times New Roman" w:hAnsi="Times New Roman"/>
          <w:sz w:val="28"/>
          <w:szCs w:val="28"/>
        </w:rPr>
        <w:t xml:space="preserve">на адрес электронной почты </w:t>
      </w:r>
      <w:hyperlink r:id="rId8" w:history="1">
        <w:r w:rsidRPr="007870E8">
          <w:rPr>
            <w:rStyle w:val="a6"/>
            <w:rFonts w:ascii="Times New Roman" w:hAnsi="Times New Roman" w:cs="Arial"/>
            <w:sz w:val="28"/>
            <w:szCs w:val="28"/>
            <w:lang w:val="en-US"/>
          </w:rPr>
          <w:t>helpdeskmci</w:t>
        </w:r>
        <w:r w:rsidRPr="007870E8">
          <w:rPr>
            <w:rStyle w:val="a6"/>
            <w:rFonts w:ascii="Times New Roman" w:hAnsi="Times New Roman" w:cs="Arial"/>
            <w:sz w:val="28"/>
            <w:szCs w:val="28"/>
          </w:rPr>
          <w:t>@</w:t>
        </w:r>
        <w:r w:rsidRPr="007870E8">
          <w:rPr>
            <w:rStyle w:val="a6"/>
            <w:rFonts w:ascii="Times New Roman" w:hAnsi="Times New Roman" w:cs="Arial"/>
            <w:sz w:val="28"/>
            <w:szCs w:val="28"/>
            <w:lang w:val="en-US"/>
          </w:rPr>
          <w:t>cbr</w:t>
        </w:r>
        <w:r w:rsidRPr="007870E8">
          <w:rPr>
            <w:rStyle w:val="a6"/>
            <w:rFonts w:ascii="Times New Roman" w:hAnsi="Times New Roman" w:cs="Arial"/>
            <w:sz w:val="28"/>
            <w:szCs w:val="28"/>
          </w:rPr>
          <w:t>.</w:t>
        </w:r>
        <w:proofErr w:type="spellStart"/>
        <w:r w:rsidRPr="007870E8">
          <w:rPr>
            <w:rStyle w:val="a6"/>
            <w:rFonts w:ascii="Times New Roman" w:hAnsi="Times New Roman" w:cs="Arial"/>
            <w:sz w:val="28"/>
            <w:szCs w:val="28"/>
            <w:lang w:val="en-US"/>
          </w:rPr>
          <w:t>ru</w:t>
        </w:r>
        <w:proofErr w:type="spellEnd"/>
      </w:hyperlink>
      <w:r w:rsidRPr="007870E8">
        <w:rPr>
          <w:rFonts w:ascii="Times New Roman" w:hAnsi="Times New Roman"/>
          <w:sz w:val="28"/>
          <w:szCs w:val="28"/>
        </w:rPr>
        <w:t>, с досылкой не позднее следующего рабочего дня на бумажном носителе в ГУ Банка России по Центральному федеральному округу.</w:t>
      </w:r>
    </w:p>
    <w:p w:rsidR="00794CE2" w:rsidRDefault="00794CE2" w:rsidP="00794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119">
        <w:rPr>
          <w:rFonts w:ascii="Times New Roman" w:hAnsi="Times New Roman"/>
          <w:sz w:val="28"/>
          <w:szCs w:val="28"/>
        </w:rPr>
        <w:t>Банк возобновляет обмен через СПФС после устранения причин приостановления, в том числе по заявлению Клиента</w:t>
      </w:r>
      <w:r w:rsidRPr="003D4119">
        <w:t xml:space="preserve"> </w:t>
      </w:r>
      <w:r w:rsidRPr="007870E8">
        <w:rPr>
          <w:rFonts w:ascii="Times New Roman" w:hAnsi="Times New Roman"/>
          <w:sz w:val="28"/>
          <w:szCs w:val="28"/>
        </w:rPr>
        <w:t>о возобновлении оказания услуг по передаче ФС</w:t>
      </w:r>
      <w:r w:rsidRPr="003D4119">
        <w:rPr>
          <w:rFonts w:ascii="Times New Roman" w:hAnsi="Times New Roman"/>
          <w:sz w:val="28"/>
          <w:szCs w:val="28"/>
        </w:rPr>
        <w:t>, если причиной приостановления явилось заявление Клиента</w:t>
      </w:r>
      <w:r w:rsidRPr="003D4119">
        <w:t xml:space="preserve"> </w:t>
      </w:r>
      <w:r w:rsidRPr="007870E8">
        <w:rPr>
          <w:rFonts w:ascii="Times New Roman" w:hAnsi="Times New Roman"/>
          <w:sz w:val="28"/>
          <w:szCs w:val="28"/>
        </w:rPr>
        <w:t>о приостановлении оказания услуг по передаче ФС, не содержащее сведений о несоблюдении Клиентом требований к защите информации, и поступившее в порядке, указанном в абзаце седьмом настоящего пункта.</w:t>
      </w:r>
    </w:p>
    <w:p w:rsidR="00794CE2" w:rsidRPr="003D4119" w:rsidRDefault="00794CE2" w:rsidP="00794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119">
        <w:rPr>
          <w:rFonts w:ascii="Times New Roman" w:hAnsi="Times New Roman"/>
          <w:sz w:val="28"/>
          <w:szCs w:val="28"/>
        </w:rPr>
        <w:t>Банк прекращает обмен через СПФС в связи с прекращением Договора в части условий участия в обмене ЭС при предоставлении Банком услуг по передаче ФС:</w:t>
      </w:r>
    </w:p>
    <w:p w:rsidR="00794CE2" w:rsidRPr="003D4119" w:rsidRDefault="00794CE2" w:rsidP="00794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119">
        <w:rPr>
          <w:rFonts w:ascii="Times New Roman" w:hAnsi="Times New Roman"/>
          <w:sz w:val="28"/>
          <w:szCs w:val="28"/>
        </w:rPr>
        <w:lastRenderedPageBreak/>
        <w:t>по заявлению Клиента;</w:t>
      </w:r>
    </w:p>
    <w:p w:rsidR="00794CE2" w:rsidRPr="003D4119" w:rsidRDefault="00794CE2" w:rsidP="00794CE2">
      <w:pPr>
        <w:tabs>
          <w:tab w:val="left" w:pos="12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119">
        <w:rPr>
          <w:rFonts w:ascii="Times New Roman" w:hAnsi="Times New Roman"/>
          <w:sz w:val="28"/>
          <w:szCs w:val="28"/>
        </w:rPr>
        <w:t>при закрытии Клиента, являющегося филиалом кредитной организации, прекращении деятельности Клиента, являющегося кредитной организацией, в том числе в результате реорганизации.</w:t>
      </w:r>
    </w:p>
    <w:p w:rsidR="00794CE2" w:rsidRPr="007870E8" w:rsidRDefault="00794CE2" w:rsidP="00794CE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0E8">
        <w:rPr>
          <w:rFonts w:ascii="Times New Roman" w:hAnsi="Times New Roman"/>
          <w:sz w:val="28"/>
          <w:szCs w:val="28"/>
        </w:rPr>
        <w:t xml:space="preserve">6. В случае выявления Клиентом несоблюдения им требований к защите информации оказание услуг по передаче ФС Клиенту приостанавливается путем приостановления обмена через СПФС, если Клиентом направлено заявление о приостановлении оказания услуг по передаче ФС, содержащее сведения о несоблюдении Клиентом требований к защите информации, направленное с использованием технической инфраструктуры (автоматизированной системы) Банка России или с использованием резервного способа взаимодействия, информация о которых размещена на </w:t>
      </w:r>
      <w:r w:rsidRPr="007870E8">
        <w:rPr>
          <w:rFonts w:ascii="Times New Roman" w:hAnsi="Times New Roman" w:cs="Times New Roman"/>
          <w:sz w:val="28"/>
          <w:szCs w:val="28"/>
        </w:rPr>
        <w:t>официальном сайте Банка России</w:t>
      </w:r>
      <w:r w:rsidRPr="007870E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по адресу www.cbr.ru/</w:t>
      </w:r>
      <w:proofErr w:type="spellStart"/>
      <w:r w:rsidRPr="007870E8">
        <w:rPr>
          <w:rFonts w:ascii="Times New Roman" w:hAnsi="Times New Roman"/>
          <w:sz w:val="28"/>
          <w:szCs w:val="28"/>
        </w:rPr>
        <w:t>fincert</w:t>
      </w:r>
      <w:proofErr w:type="spellEnd"/>
      <w:r w:rsidRPr="007870E8">
        <w:rPr>
          <w:rFonts w:ascii="Times New Roman" w:hAnsi="Times New Roman"/>
          <w:sz w:val="28"/>
          <w:szCs w:val="28"/>
        </w:rPr>
        <w:t>/. Возобновление оказания услуг по передаче ФС Клиенту осуществляется Банком на основании заявления Клиента о возобновлении оказания услуг по передаче ФС Клиенту, направленного с использованием технической инфраструктуры (автоматизированной системы) Банка России или с использованием резервного способа, информация о которых размещена на официальном сайте Банка России</w:t>
      </w:r>
      <w:r w:rsidRPr="007870E8" w:rsidDel="007E7F32">
        <w:rPr>
          <w:rFonts w:ascii="Times New Roman" w:hAnsi="Times New Roman"/>
          <w:sz w:val="28"/>
          <w:szCs w:val="28"/>
        </w:rPr>
        <w:t xml:space="preserve"> </w:t>
      </w:r>
      <w:r w:rsidRPr="007870E8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 по адресу www.cbr.ru/</w:t>
      </w:r>
      <w:proofErr w:type="spellStart"/>
      <w:r w:rsidRPr="007870E8">
        <w:rPr>
          <w:rFonts w:ascii="Times New Roman" w:hAnsi="Times New Roman"/>
          <w:sz w:val="28"/>
          <w:szCs w:val="28"/>
        </w:rPr>
        <w:t>fincert</w:t>
      </w:r>
      <w:proofErr w:type="spellEnd"/>
      <w:r w:rsidRPr="007870E8">
        <w:rPr>
          <w:rFonts w:ascii="Times New Roman" w:hAnsi="Times New Roman"/>
          <w:sz w:val="28"/>
          <w:szCs w:val="28"/>
        </w:rPr>
        <w:t xml:space="preserve">/. </w:t>
      </w:r>
    </w:p>
    <w:p w:rsidR="00794CE2" w:rsidRPr="007870E8" w:rsidRDefault="00794CE2" w:rsidP="00794CE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0E8">
        <w:rPr>
          <w:rFonts w:ascii="Times New Roman" w:hAnsi="Times New Roman"/>
          <w:sz w:val="28"/>
          <w:szCs w:val="28"/>
        </w:rPr>
        <w:t xml:space="preserve">В случае направления заявления о приостановлении (возобновлении) оказания услуг по передаче ФС Клиент направляет в Банк: </w:t>
      </w:r>
    </w:p>
    <w:p w:rsidR="00794CE2" w:rsidRPr="007870E8" w:rsidRDefault="00794CE2" w:rsidP="00794CE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0E8">
        <w:rPr>
          <w:rFonts w:ascii="Times New Roman" w:hAnsi="Times New Roman"/>
          <w:sz w:val="28"/>
          <w:szCs w:val="28"/>
        </w:rPr>
        <w:t xml:space="preserve">одновременно с направлением заявления о приостановлении (возобновлении) оказания услуг по передаче ФС копию </w:t>
      </w:r>
      <w:r w:rsidRPr="007870E8">
        <w:rPr>
          <w:rFonts w:ascii="Times New Roman" w:hAnsi="Times New Roman" w:cs="Times New Roman"/>
          <w:sz w:val="28"/>
          <w:szCs w:val="28"/>
        </w:rPr>
        <w:t xml:space="preserve">заявления о </w:t>
      </w:r>
      <w:r w:rsidRPr="007870E8">
        <w:rPr>
          <w:rFonts w:ascii="Times New Roman" w:hAnsi="Times New Roman"/>
          <w:sz w:val="28"/>
          <w:szCs w:val="28"/>
        </w:rPr>
        <w:t>приостановлении (возобновлении) оказания услуг по передаче ФС, составленного на бумажном носителе, подписанного</w:t>
      </w:r>
      <w:r w:rsidRPr="007870E8">
        <w:rPr>
          <w:rFonts w:ascii="Times New Roman" w:hAnsi="Times New Roman" w:cs="Times New Roman"/>
          <w:sz w:val="28"/>
          <w:szCs w:val="28"/>
        </w:rPr>
        <w:t xml:space="preserve"> уполномоченным лицом </w:t>
      </w:r>
      <w:r w:rsidRPr="007870E8">
        <w:rPr>
          <w:rFonts w:ascii="Times New Roman" w:hAnsi="Times New Roman"/>
          <w:sz w:val="28"/>
          <w:szCs w:val="28"/>
        </w:rPr>
        <w:t>принимать решение о приостановлении оказания услуг по передаче ФС Клиенту</w:t>
      </w:r>
      <w:r w:rsidRPr="007870E8">
        <w:rPr>
          <w:rFonts w:ascii="Times New Roman" w:hAnsi="Times New Roman" w:cs="Times New Roman"/>
          <w:sz w:val="28"/>
          <w:szCs w:val="28"/>
        </w:rPr>
        <w:t xml:space="preserve"> и заверенного печатью Клиента (при наличии), </w:t>
      </w:r>
      <w:r w:rsidRPr="007870E8">
        <w:rPr>
          <w:rFonts w:ascii="Times New Roman" w:hAnsi="Times New Roman"/>
          <w:sz w:val="28"/>
          <w:szCs w:val="28"/>
        </w:rPr>
        <w:t>в Департамент информационной безопасности</w:t>
      </w:r>
      <w:r w:rsidRPr="007870E8">
        <w:rPr>
          <w:rFonts w:ascii="Times New Roman" w:hAnsi="Times New Roman" w:cs="Times New Roman"/>
          <w:sz w:val="28"/>
          <w:szCs w:val="28"/>
        </w:rPr>
        <w:t xml:space="preserve"> по факсимильной связи либо по электронной почте в соответствии с контактными данными, размещенными на официальном сайте Банка России в информационно-телекоммуникационной сети «Интернет» по адресу </w:t>
      </w:r>
      <w:r w:rsidRPr="007870E8">
        <w:rPr>
          <w:rFonts w:ascii="Times New Roman" w:hAnsi="Times New Roman"/>
          <w:sz w:val="28"/>
          <w:szCs w:val="28"/>
        </w:rPr>
        <w:t>www.cbr.ru/</w:t>
      </w:r>
      <w:proofErr w:type="spellStart"/>
      <w:r w:rsidRPr="007870E8">
        <w:rPr>
          <w:rFonts w:ascii="Times New Roman" w:hAnsi="Times New Roman"/>
          <w:sz w:val="28"/>
          <w:szCs w:val="28"/>
        </w:rPr>
        <w:t>fincert</w:t>
      </w:r>
      <w:proofErr w:type="spellEnd"/>
      <w:r w:rsidRPr="007870E8">
        <w:rPr>
          <w:rFonts w:ascii="Times New Roman" w:hAnsi="Times New Roman"/>
          <w:sz w:val="28"/>
          <w:szCs w:val="28"/>
        </w:rPr>
        <w:t>/</w:t>
      </w:r>
      <w:r w:rsidRPr="007870E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94CE2" w:rsidRPr="007870E8" w:rsidRDefault="00794CE2" w:rsidP="00794CE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0E8">
        <w:rPr>
          <w:rFonts w:ascii="Times New Roman" w:hAnsi="Times New Roman"/>
          <w:sz w:val="28"/>
          <w:szCs w:val="28"/>
        </w:rPr>
        <w:t xml:space="preserve">дополнительно </w:t>
      </w:r>
      <w:r w:rsidRPr="007870E8">
        <w:rPr>
          <w:rFonts w:ascii="Times New Roman" w:hAnsi="Times New Roman" w:cs="Times New Roman"/>
          <w:sz w:val="28"/>
          <w:szCs w:val="28"/>
        </w:rPr>
        <w:t xml:space="preserve">не позднее одного рабочего дня после направления заявления о </w:t>
      </w:r>
      <w:r w:rsidRPr="007870E8">
        <w:rPr>
          <w:rFonts w:ascii="Times New Roman" w:hAnsi="Times New Roman"/>
          <w:sz w:val="28"/>
          <w:szCs w:val="28"/>
        </w:rPr>
        <w:t>приостановлении (возобновлении) оказания услуг по передаче ФС в порядке абзаца первого настоящего пункта, направляет оригинал заявления</w:t>
      </w:r>
      <w:r w:rsidRPr="007870E8">
        <w:rPr>
          <w:rFonts w:ascii="Times New Roman" w:hAnsi="Times New Roman" w:cs="Times New Roman"/>
          <w:sz w:val="28"/>
          <w:szCs w:val="28"/>
        </w:rPr>
        <w:t xml:space="preserve"> о приостановлении (возобновлении) оказания услуг по передаче ФС в Департамент информационной безопасности Банка России</w:t>
      </w:r>
      <w:r w:rsidRPr="007870E8" w:rsidDel="00AC0290">
        <w:rPr>
          <w:rFonts w:ascii="Times New Roman" w:hAnsi="Times New Roman" w:cs="Times New Roman"/>
          <w:sz w:val="28"/>
          <w:szCs w:val="28"/>
        </w:rPr>
        <w:t xml:space="preserve"> </w:t>
      </w:r>
      <w:r w:rsidRPr="007870E8">
        <w:rPr>
          <w:rFonts w:ascii="Times New Roman" w:hAnsi="Times New Roman" w:cs="Times New Roman"/>
          <w:sz w:val="28"/>
          <w:szCs w:val="28"/>
        </w:rPr>
        <w:t xml:space="preserve">с использованием федеральной почтовой связи или личного кабинета. </w:t>
      </w:r>
    </w:p>
    <w:p w:rsidR="00794CE2" w:rsidRPr="007870E8" w:rsidRDefault="00794CE2" w:rsidP="00794CE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0E8">
        <w:rPr>
          <w:rFonts w:ascii="Times New Roman" w:hAnsi="Times New Roman"/>
          <w:sz w:val="28"/>
          <w:szCs w:val="28"/>
        </w:rPr>
        <w:t xml:space="preserve">Клиент обеспечивает подлинность и корректность информации, указанной в оригинале заявления, заявлении, направляемом с использованием технической инфраструктуры (автоматизированной системы) Банка России или с использованием резервного способа взаимодействия, а также в копии заявления, направляемой в соответствии с абзацем третьим настоящего пункта. </w:t>
      </w:r>
    </w:p>
    <w:p w:rsidR="00794CE2" w:rsidRPr="00510E0F" w:rsidRDefault="00794CE2" w:rsidP="00794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0E8">
        <w:rPr>
          <w:rFonts w:ascii="Times New Roman" w:hAnsi="Times New Roman" w:cs="Times New Roman"/>
          <w:sz w:val="28"/>
          <w:szCs w:val="28"/>
        </w:rPr>
        <w:lastRenderedPageBreak/>
        <w:t xml:space="preserve">Формы заявления о </w:t>
      </w:r>
      <w:r w:rsidRPr="007870E8">
        <w:rPr>
          <w:rFonts w:ascii="Times New Roman" w:hAnsi="Times New Roman"/>
          <w:sz w:val="28"/>
          <w:szCs w:val="28"/>
        </w:rPr>
        <w:t xml:space="preserve">приостановлении оказания услуг по передаче ФС и заявления </w:t>
      </w:r>
      <w:r w:rsidRPr="007870E8">
        <w:rPr>
          <w:rFonts w:ascii="Times New Roman" w:hAnsi="Times New Roman" w:cs="Times New Roman"/>
          <w:sz w:val="28"/>
          <w:szCs w:val="28"/>
        </w:rPr>
        <w:t xml:space="preserve">о </w:t>
      </w:r>
      <w:r w:rsidRPr="007870E8">
        <w:rPr>
          <w:rFonts w:ascii="Times New Roman" w:hAnsi="Times New Roman"/>
          <w:sz w:val="28"/>
          <w:szCs w:val="28"/>
        </w:rPr>
        <w:t>возобновлении оказания услуг по передаче ФС,</w:t>
      </w:r>
      <w:r w:rsidRPr="007870E8">
        <w:rPr>
          <w:rFonts w:ascii="Times New Roman" w:hAnsi="Times New Roman" w:cs="Times New Roman"/>
          <w:sz w:val="28"/>
          <w:szCs w:val="28"/>
        </w:rPr>
        <w:t xml:space="preserve"> направляемых в том числе с использованием технической инфраструктуры (автоматизированной системы) Банка России или с использованием резервного способа взаимодействия, размещены на официальном сайте Банка России в информационно-телекоммуникационной сети «Интернет» по адресу www.cbr.ru/</w:t>
      </w:r>
      <w:proofErr w:type="spellStart"/>
      <w:r w:rsidRPr="007870E8">
        <w:rPr>
          <w:rFonts w:ascii="Times New Roman" w:hAnsi="Times New Roman" w:cs="Times New Roman"/>
          <w:sz w:val="28"/>
          <w:szCs w:val="28"/>
        </w:rPr>
        <w:t>fincert</w:t>
      </w:r>
      <w:proofErr w:type="spellEnd"/>
      <w:r w:rsidRPr="007870E8">
        <w:rPr>
          <w:rFonts w:ascii="Times New Roman" w:hAnsi="Times New Roman" w:cs="Times New Roman"/>
          <w:sz w:val="28"/>
          <w:szCs w:val="28"/>
        </w:rPr>
        <w:t>/.</w:t>
      </w:r>
    </w:p>
    <w:p w:rsidR="00794CE2" w:rsidRPr="007870E8" w:rsidRDefault="00794CE2" w:rsidP="00794CE2">
      <w:pPr>
        <w:tabs>
          <w:tab w:val="left" w:pos="12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4CE2" w:rsidRPr="007870E8" w:rsidRDefault="00794CE2" w:rsidP="00794CE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0E8">
        <w:rPr>
          <w:rFonts w:ascii="Times New Roman" w:hAnsi="Times New Roman"/>
          <w:sz w:val="28"/>
          <w:szCs w:val="28"/>
        </w:rPr>
        <w:t xml:space="preserve">7. Клиент информирует Банк о назначении лиц, уполномоченных принимать решение о приостановлении оказания услуг по передаче ФС Клиенту, а также направлять заявления о приостановлении оказания услуг по передаче ФС Клиенту, заявления о возобновлении оказания услуг по передаче ФС в соответствии с абзацем первым пункта 6 настоящего приложения, и изменении состава уполномоченных лиц путем направления письма не позднее следующего календарного дня после дня их назначения или изменения. </w:t>
      </w:r>
    </w:p>
    <w:p w:rsidR="00794CE2" w:rsidRPr="00E32076" w:rsidRDefault="00794CE2" w:rsidP="00794CE2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7870E8">
        <w:rPr>
          <w:rFonts w:ascii="Times New Roman" w:hAnsi="Times New Roman"/>
          <w:sz w:val="28"/>
          <w:szCs w:val="28"/>
        </w:rPr>
        <w:t>Письмо составляется по форме, размещенной на сайте Банка России в информационно-телекоммуникационной сети «Интернет» по адресу www.cbr.ru/</w:t>
      </w:r>
      <w:proofErr w:type="spellStart"/>
      <w:r w:rsidRPr="007870E8">
        <w:rPr>
          <w:rFonts w:ascii="Times New Roman" w:hAnsi="Times New Roman"/>
          <w:sz w:val="28"/>
          <w:szCs w:val="28"/>
        </w:rPr>
        <w:t>fincert</w:t>
      </w:r>
      <w:proofErr w:type="spellEnd"/>
      <w:r w:rsidRPr="007870E8">
        <w:rPr>
          <w:rFonts w:ascii="Times New Roman" w:hAnsi="Times New Roman"/>
          <w:sz w:val="28"/>
          <w:szCs w:val="28"/>
        </w:rPr>
        <w:t>/, и направляется в Департамент информационной безопасности Банка России с использованием федеральной почтовой связи или личного кабинета.</w:t>
      </w:r>
      <w:bookmarkStart w:id="0" w:name="_GoBack"/>
      <w:bookmarkEnd w:id="0"/>
    </w:p>
    <w:p w:rsidR="00794CE2" w:rsidRDefault="00794CE2" w:rsidP="00794CE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Банк: </w:t>
      </w:r>
    </w:p>
    <w:p w:rsidR="00794CE2" w:rsidRDefault="00794CE2" w:rsidP="00794CE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начальника Главного управления Центрального банка Российской Федерации по Центральному федеральному </w:t>
      </w:r>
    </w:p>
    <w:p w:rsidR="00794CE2" w:rsidRDefault="00794CE2" w:rsidP="00794CE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округу г. Москва </w:t>
      </w:r>
    </w:p>
    <w:p w:rsidR="00794CE2" w:rsidRDefault="00794CE2" w:rsidP="00794CE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794CE2" w:rsidRDefault="00794CE2" w:rsidP="00794CE2">
      <w:pPr>
        <w:spacing w:after="0" w:line="36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___________________В.А. Гридчин</w:t>
      </w:r>
    </w:p>
    <w:p w:rsidR="00794CE2" w:rsidRPr="00572B26" w:rsidRDefault="00794CE2" w:rsidP="00794CE2">
      <w:pPr>
        <w:tabs>
          <w:tab w:val="left" w:pos="1290"/>
        </w:tabs>
        <w:spacing w:line="360" w:lineRule="auto"/>
        <w:ind w:left="48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94CE2" w:rsidRPr="00885F9D" w:rsidRDefault="00794CE2" w:rsidP="00794CE2">
      <w:pPr>
        <w:spacing w:after="0" w:line="360" w:lineRule="auto"/>
        <w:ind w:left="4820"/>
        <w:rPr>
          <w:rFonts w:ascii="Times New Roman" w:hAnsi="Times New Roman"/>
          <w:sz w:val="28"/>
          <w:szCs w:val="28"/>
        </w:rPr>
      </w:pPr>
    </w:p>
    <w:p w:rsidR="00794CE2" w:rsidRDefault="00794CE2" w:rsidP="00794CE2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A582F" w:rsidRDefault="00AF0E8A"/>
    <w:sectPr w:rsidR="00EA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E8A" w:rsidRDefault="00AF0E8A" w:rsidP="00794CE2">
      <w:pPr>
        <w:spacing w:after="0" w:line="240" w:lineRule="auto"/>
      </w:pPr>
      <w:r>
        <w:separator/>
      </w:r>
    </w:p>
  </w:endnote>
  <w:endnote w:type="continuationSeparator" w:id="0">
    <w:p w:rsidR="00AF0E8A" w:rsidRDefault="00AF0E8A" w:rsidP="00794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E8A" w:rsidRDefault="00AF0E8A" w:rsidP="00794CE2">
      <w:pPr>
        <w:spacing w:after="0" w:line="240" w:lineRule="auto"/>
      </w:pPr>
      <w:r>
        <w:separator/>
      </w:r>
    </w:p>
  </w:footnote>
  <w:footnote w:type="continuationSeparator" w:id="0">
    <w:p w:rsidR="00AF0E8A" w:rsidRDefault="00AF0E8A" w:rsidP="00794CE2">
      <w:pPr>
        <w:spacing w:after="0" w:line="240" w:lineRule="auto"/>
      </w:pPr>
      <w:r>
        <w:continuationSeparator/>
      </w:r>
    </w:p>
  </w:footnote>
  <w:footnote w:id="1">
    <w:p w:rsidR="00794CE2" w:rsidRPr="00FA10FA" w:rsidRDefault="00794CE2" w:rsidP="00794CE2">
      <w:pPr>
        <w:pStyle w:val="a3"/>
        <w:jc w:val="both"/>
      </w:pPr>
      <w:r w:rsidRPr="00103049">
        <w:rPr>
          <w:rStyle w:val="a5"/>
        </w:rPr>
        <w:footnoteRef/>
      </w:r>
      <w:r>
        <w:t xml:space="preserve"> В соответствии с подпунктом 1.1 пункта 1, пунктами 2 и </w:t>
      </w:r>
      <w:r w:rsidRPr="00103049">
        <w:t xml:space="preserve">3 </w:t>
      </w:r>
      <w:r>
        <w:t xml:space="preserve">настоящего приложения </w:t>
      </w:r>
      <w:r w:rsidRPr="00103049">
        <w:t>Клиент – уполномоченный филиал при необходимости представляет для включения в Справочник пользователей СПФС собственные реквизиты, реквизиты централизованных филиалов</w:t>
      </w:r>
      <w:r>
        <w:t xml:space="preserve"> в </w:t>
      </w:r>
      <w:r w:rsidRPr="00FA10FA">
        <w:t xml:space="preserve">соответствии с </w:t>
      </w:r>
      <w:r w:rsidRPr="00220D44">
        <w:t xml:space="preserve">приложением </w:t>
      </w:r>
      <w:r>
        <w:t>10</w:t>
      </w:r>
      <w:r w:rsidRPr="00FA10FA">
        <w:t xml:space="preserve"> к Договору.</w:t>
      </w:r>
    </w:p>
  </w:footnote>
  <w:footnote w:id="2">
    <w:p w:rsidR="00794CE2" w:rsidRDefault="00794CE2" w:rsidP="00794CE2">
      <w:pPr>
        <w:pStyle w:val="a3"/>
        <w:jc w:val="both"/>
      </w:pPr>
      <w:r w:rsidRPr="00FA10FA">
        <w:rPr>
          <w:rStyle w:val="a5"/>
        </w:rPr>
        <w:footnoteRef/>
      </w:r>
      <w:r w:rsidRPr="00FA10FA">
        <w:t xml:space="preserve"> Если Клиент будет осуществлять обмен конвертами для передачи ФС, указывается «1-6, 8», если обмен конвертами для ЭССФ – «1-5, 7, 8</w:t>
      </w:r>
      <w:proofErr w:type="gramStart"/>
      <w:r w:rsidRPr="00FA10FA">
        <w:t>»,  если</w:t>
      </w:r>
      <w:proofErr w:type="gramEnd"/>
      <w:r w:rsidRPr="00FA10FA">
        <w:t xml:space="preserve">  обмен  конвертами  для передачи ФС  и  конвертами для</w:t>
      </w:r>
      <w:r w:rsidRPr="00103049">
        <w:t xml:space="preserve"> </w:t>
      </w:r>
      <w:r>
        <w:t xml:space="preserve">       </w:t>
      </w:r>
      <w:r w:rsidRPr="00103049">
        <w:t>ЭССФ – «1-8».</w:t>
      </w:r>
    </w:p>
  </w:footnote>
  <w:footnote w:id="3">
    <w:p w:rsidR="00794CE2" w:rsidRDefault="00794CE2" w:rsidP="00794CE2">
      <w:pPr>
        <w:pStyle w:val="a3"/>
      </w:pPr>
      <w:r>
        <w:rPr>
          <w:rStyle w:val="a5"/>
        </w:rPr>
        <w:footnoteRef/>
      </w:r>
      <w:r>
        <w:t xml:space="preserve"> </w:t>
      </w:r>
      <w:r w:rsidRPr="002737FC">
        <w:t>Используется любой из приведенных способов направления</w:t>
      </w:r>
      <w:r>
        <w:t>.</w:t>
      </w:r>
    </w:p>
  </w:footnote>
  <w:footnote w:id="4">
    <w:p w:rsidR="00794CE2" w:rsidRDefault="00794CE2" w:rsidP="00794CE2">
      <w:pPr>
        <w:pStyle w:val="a3"/>
      </w:pPr>
      <w:r w:rsidRPr="003E506B">
        <w:rPr>
          <w:rStyle w:val="a5"/>
        </w:rPr>
        <w:footnoteRef/>
      </w:r>
      <w:r w:rsidRPr="003E506B">
        <w:t xml:space="preserve"> </w:t>
      </w:r>
      <w:r w:rsidRPr="002737FC">
        <w:t>Используется любой из приведенных способов направления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CE2"/>
    <w:rsid w:val="00002160"/>
    <w:rsid w:val="003050D6"/>
    <w:rsid w:val="006F500C"/>
    <w:rsid w:val="00794CE2"/>
    <w:rsid w:val="0097682F"/>
    <w:rsid w:val="009818E5"/>
    <w:rsid w:val="00A32AFF"/>
    <w:rsid w:val="00AF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148E3B-B804-4D3F-B19E-EEED09D85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CE2"/>
    <w:pPr>
      <w:spacing w:after="200" w:line="276" w:lineRule="auto"/>
    </w:pPr>
    <w:rPr>
      <w:rFonts w:ascii="Calibri" w:eastAsia="MS Mincho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C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794CE2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794CE2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5">
    <w:name w:val="footnote reference"/>
    <w:rsid w:val="00794CE2"/>
    <w:rPr>
      <w:rFonts w:cs="Times New Roman"/>
      <w:vertAlign w:val="superscript"/>
    </w:rPr>
  </w:style>
  <w:style w:type="character" w:styleId="a6">
    <w:name w:val="Hyperlink"/>
    <w:rsid w:val="00794CE2"/>
    <w:rPr>
      <w:rFonts w:cs="Times New Roman"/>
      <w:color w:val="0000FF"/>
      <w:u w:val="single"/>
    </w:rPr>
  </w:style>
  <w:style w:type="paragraph" w:customStyle="1" w:styleId="11">
    <w:name w:val="Абзац списка11"/>
    <w:basedOn w:val="a"/>
    <w:rsid w:val="00794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pdeskmci@cb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br.ru/mcirabi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br.ru/mcirabis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Меховникова Мария Валентиновна</dc:creator>
  <cp:keywords/>
  <dc:description/>
  <cp:lastModifiedBy>Меховникова Мария Валентиновна</cp:lastModifiedBy>
  <cp:revision>3</cp:revision>
  <dcterms:created xsi:type="dcterms:W3CDTF">2019-08-29T08:56:00Z</dcterms:created>
  <dcterms:modified xsi:type="dcterms:W3CDTF">2019-08-29T09:04:00Z</dcterms:modified>
</cp:coreProperties>
</file>